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9A416" w14:textId="77777777" w:rsidR="006D0CD7" w:rsidRPr="006D0CD7" w:rsidRDefault="006D0CD7" w:rsidP="002D0B7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tr-TR"/>
        </w:rPr>
      </w:pPr>
      <w:r w:rsidRPr="006D0CD7">
        <w:rPr>
          <w:rFonts w:ascii="Times New Roman" w:eastAsia="Times New Roman" w:hAnsi="Times New Roman" w:cs="Times New Roman"/>
          <w:b/>
          <w:bCs/>
          <w:sz w:val="36"/>
          <w:szCs w:val="36"/>
          <w:lang w:eastAsia="tr-TR"/>
        </w:rPr>
        <w:t xml:space="preserve">TUB ORTAK </w:t>
      </w:r>
      <w:r>
        <w:rPr>
          <w:rFonts w:ascii="Times New Roman" w:eastAsia="Times New Roman" w:hAnsi="Times New Roman" w:cs="Times New Roman"/>
          <w:b/>
          <w:bCs/>
          <w:sz w:val="36"/>
          <w:szCs w:val="36"/>
          <w:lang w:eastAsia="tr-TR"/>
        </w:rPr>
        <w:t xml:space="preserve">ARAŞTIRMA </w:t>
      </w:r>
      <w:r w:rsidRPr="006D0CD7">
        <w:rPr>
          <w:rFonts w:ascii="Times New Roman" w:eastAsia="Times New Roman" w:hAnsi="Times New Roman" w:cs="Times New Roman"/>
          <w:b/>
          <w:bCs/>
          <w:sz w:val="36"/>
          <w:szCs w:val="36"/>
          <w:lang w:eastAsia="tr-TR"/>
        </w:rPr>
        <w:t>PROJELERİ ÇAĞRISI</w:t>
      </w:r>
    </w:p>
    <w:p w14:paraId="235897E4" w14:textId="77777777" w:rsidR="006D0CD7" w:rsidRPr="006D0CD7" w:rsidRDefault="006D0CD7" w:rsidP="002D0B7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D0CD7">
        <w:rPr>
          <w:rFonts w:ascii="Times New Roman" w:eastAsia="Times New Roman" w:hAnsi="Times New Roman" w:cs="Times New Roman"/>
          <w:sz w:val="24"/>
          <w:szCs w:val="24"/>
          <w:lang w:eastAsia="tr-TR"/>
        </w:rPr>
        <w:t xml:space="preserve">Türkiye’deki teknik üniversiteler arasında araştırma ve geliştirme alanında iş birliğini güçlendirmek, üniversitelerin mevcut bilgi, yetkinlik ve araştırma altyapılarının ortak projeler aracılığıyla etkin biçimde kullanılmasını sağlamak ve ülkemizin ulusal kalkınma hedeflerine katkı sunmak amacıyla </w:t>
      </w:r>
      <w:r w:rsidRPr="002D0B7F">
        <w:rPr>
          <w:rFonts w:ascii="Times New Roman" w:eastAsia="Times New Roman" w:hAnsi="Times New Roman" w:cs="Times New Roman"/>
          <w:bCs/>
          <w:sz w:val="24"/>
          <w:szCs w:val="24"/>
          <w:lang w:eastAsia="tr-TR"/>
        </w:rPr>
        <w:t xml:space="preserve">Teknik Üniversiteler Birliği (TUB) Ortak </w:t>
      </w:r>
      <w:r w:rsidR="002D0B7F" w:rsidRPr="002D0B7F">
        <w:rPr>
          <w:rFonts w:ascii="Times New Roman" w:eastAsia="Times New Roman" w:hAnsi="Times New Roman" w:cs="Times New Roman"/>
          <w:bCs/>
          <w:sz w:val="24"/>
          <w:szCs w:val="24"/>
          <w:lang w:eastAsia="tr-TR"/>
        </w:rPr>
        <w:t xml:space="preserve">Araştırma </w:t>
      </w:r>
      <w:r w:rsidRPr="002D0B7F">
        <w:rPr>
          <w:rFonts w:ascii="Times New Roman" w:eastAsia="Times New Roman" w:hAnsi="Times New Roman" w:cs="Times New Roman"/>
          <w:bCs/>
          <w:sz w:val="24"/>
          <w:szCs w:val="24"/>
          <w:lang w:eastAsia="tr-TR"/>
        </w:rPr>
        <w:t>Projeleri Çağrısı</w:t>
      </w:r>
      <w:r w:rsidRPr="006D0CD7">
        <w:rPr>
          <w:rFonts w:ascii="Times New Roman" w:eastAsia="Times New Roman" w:hAnsi="Times New Roman" w:cs="Times New Roman"/>
          <w:sz w:val="24"/>
          <w:szCs w:val="24"/>
          <w:lang w:eastAsia="tr-TR"/>
        </w:rPr>
        <w:t xml:space="preserve"> açılmıştır.</w:t>
      </w:r>
    </w:p>
    <w:p w14:paraId="18C7CCA3" w14:textId="77777777" w:rsidR="006D0CD7" w:rsidRDefault="006D0CD7" w:rsidP="002D0B7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D0CD7">
        <w:rPr>
          <w:rFonts w:ascii="Times New Roman" w:eastAsia="Times New Roman" w:hAnsi="Times New Roman" w:cs="Times New Roman"/>
          <w:sz w:val="24"/>
          <w:szCs w:val="24"/>
          <w:lang w:eastAsia="tr-TR"/>
        </w:rPr>
        <w:t xml:space="preserve">Türkiye’nin </w:t>
      </w:r>
      <w:r w:rsidRPr="002D0B7F">
        <w:rPr>
          <w:rFonts w:ascii="Times New Roman" w:eastAsia="Times New Roman" w:hAnsi="Times New Roman" w:cs="Times New Roman"/>
          <w:bCs/>
          <w:sz w:val="24"/>
          <w:szCs w:val="24"/>
          <w:lang w:eastAsia="tr-TR"/>
        </w:rPr>
        <w:t>12. Kalkınma Planı</w:t>
      </w:r>
      <w:r w:rsidRPr="006D0CD7">
        <w:rPr>
          <w:rFonts w:ascii="Times New Roman" w:eastAsia="Times New Roman" w:hAnsi="Times New Roman" w:cs="Times New Roman"/>
          <w:sz w:val="24"/>
          <w:szCs w:val="24"/>
          <w:lang w:eastAsia="tr-TR"/>
        </w:rPr>
        <w:t xml:space="preserve"> ile uyumlu olarak hazırlanan çağrı kapsamında; stratejik öneme sahip araştırma ve teknoloji alanlarında, TUB üyesi üniversitelerin ortaklığında yürütülecek, yüksek katma değer ve iş birliği potansiyeline sahip projelerin desteklenmesi hedeflenmektedir.</w:t>
      </w:r>
    </w:p>
    <w:p w14:paraId="440255A4" w14:textId="77777777" w:rsidR="006D0CD7" w:rsidRPr="006D0CD7" w:rsidRDefault="006D0CD7" w:rsidP="002D0B7F">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6D0CD7">
        <w:rPr>
          <w:rFonts w:ascii="Times New Roman" w:eastAsia="Times New Roman" w:hAnsi="Times New Roman" w:cs="Times New Roman"/>
          <w:b/>
          <w:bCs/>
          <w:sz w:val="27"/>
          <w:szCs w:val="27"/>
          <w:lang w:eastAsia="tr-TR"/>
        </w:rPr>
        <w:t>Çağrının Amacı</w:t>
      </w:r>
    </w:p>
    <w:p w14:paraId="289C58E9" w14:textId="77777777" w:rsidR="006D0CD7" w:rsidRPr="006D0CD7" w:rsidRDefault="006D0CD7" w:rsidP="002D0B7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D0CD7">
        <w:rPr>
          <w:rFonts w:ascii="Times New Roman" w:eastAsia="Times New Roman" w:hAnsi="Times New Roman" w:cs="Times New Roman"/>
          <w:sz w:val="24"/>
          <w:szCs w:val="24"/>
          <w:lang w:eastAsia="tr-TR"/>
        </w:rPr>
        <w:t xml:space="preserve">TUB Ortak Projeleri ile TUB üyesi üniversitelerin araştırma kapasitesi ve uzmanlık alanlarının bir araya getirilerek </w:t>
      </w:r>
      <w:r w:rsidRPr="006D0CD7">
        <w:rPr>
          <w:rFonts w:ascii="Times New Roman" w:eastAsia="Times New Roman" w:hAnsi="Times New Roman" w:cs="Times New Roman"/>
          <w:bCs/>
          <w:sz w:val="24"/>
          <w:szCs w:val="24"/>
          <w:lang w:eastAsia="tr-TR"/>
        </w:rPr>
        <w:t>üniversiteler arası sürdürülebilir araştırma iş birliklerinin geliştirilmesi</w:t>
      </w:r>
      <w:r w:rsidRPr="006D0CD7">
        <w:rPr>
          <w:rFonts w:ascii="Times New Roman" w:eastAsia="Times New Roman" w:hAnsi="Times New Roman" w:cs="Times New Roman"/>
          <w:sz w:val="24"/>
          <w:szCs w:val="24"/>
          <w:lang w:eastAsia="tr-TR"/>
        </w:rPr>
        <w:t>, stratejik araştırma alanlarında ortak kapasitenin oluşturulması ve ülkemizin bilimsel ve teknolojik gelişimine katkı sağlayacak nitelikli projelerin hayata geçirilmesi amaçlanmaktadır.</w:t>
      </w:r>
    </w:p>
    <w:p w14:paraId="110B9E71" w14:textId="77777777" w:rsidR="006D0CD7" w:rsidRPr="006D0CD7" w:rsidRDefault="006D0CD7" w:rsidP="002D0B7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D0CD7">
        <w:rPr>
          <w:rFonts w:ascii="Times New Roman" w:eastAsia="Times New Roman" w:hAnsi="Times New Roman" w:cs="Times New Roman"/>
          <w:sz w:val="24"/>
          <w:szCs w:val="24"/>
          <w:lang w:eastAsia="tr-TR"/>
        </w:rPr>
        <w:t xml:space="preserve">Tüm araştırmacılarımızı ve akademisyenlerimizi, TUB üyesi üniversiteler arasındaki iş birliği potansiyelini güçlendirecek ve ülkemizin stratejik hedeflerine katkı sunacak </w:t>
      </w:r>
      <w:r w:rsidRPr="006D0CD7">
        <w:rPr>
          <w:rFonts w:ascii="Times New Roman" w:eastAsia="Times New Roman" w:hAnsi="Times New Roman" w:cs="Times New Roman"/>
          <w:bCs/>
          <w:sz w:val="24"/>
          <w:szCs w:val="24"/>
          <w:lang w:eastAsia="tr-TR"/>
        </w:rPr>
        <w:t>ortak proje önerileri geliştirmeye ve çağrıya başvurmaya davet ediyoruz.</w:t>
      </w:r>
    </w:p>
    <w:p w14:paraId="05CA0695" w14:textId="77777777" w:rsidR="006D0CD7" w:rsidRPr="006D0CD7" w:rsidRDefault="006D0CD7" w:rsidP="002D0B7F">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6D0CD7">
        <w:rPr>
          <w:rFonts w:ascii="Times New Roman" w:eastAsia="Times New Roman" w:hAnsi="Times New Roman" w:cs="Times New Roman"/>
          <w:b/>
          <w:bCs/>
          <w:sz w:val="27"/>
          <w:szCs w:val="27"/>
          <w:lang w:eastAsia="tr-TR"/>
        </w:rPr>
        <w:t xml:space="preserve">Başvuru </w:t>
      </w:r>
      <w:r w:rsidR="002D0B7F">
        <w:rPr>
          <w:rFonts w:ascii="Times New Roman" w:eastAsia="Times New Roman" w:hAnsi="Times New Roman" w:cs="Times New Roman"/>
          <w:b/>
          <w:bCs/>
          <w:sz w:val="27"/>
          <w:szCs w:val="27"/>
          <w:lang w:eastAsia="tr-TR"/>
        </w:rPr>
        <w:t>Şartları</w:t>
      </w:r>
    </w:p>
    <w:p w14:paraId="326B3814" w14:textId="77777777" w:rsidR="006D0CD7" w:rsidRPr="006D0CD7" w:rsidRDefault="006D0CD7" w:rsidP="002D0B7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D0CD7">
        <w:rPr>
          <w:rFonts w:ascii="Times New Roman" w:eastAsia="Times New Roman" w:hAnsi="Times New Roman" w:cs="Times New Roman"/>
          <w:sz w:val="24"/>
          <w:szCs w:val="24"/>
          <w:lang w:eastAsia="tr-TR"/>
        </w:rPr>
        <w:t>TUB Ortak Projeleri Çağrısı kapsamında başvuruların aşağıdaki koşulları sağlaması gerekmektedir:</w:t>
      </w:r>
    </w:p>
    <w:p w14:paraId="565328B6" w14:textId="77777777" w:rsidR="006D0CD7" w:rsidRPr="006D0CD7" w:rsidRDefault="006D0CD7" w:rsidP="002D0B7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D0B7F">
        <w:rPr>
          <w:rFonts w:ascii="Times New Roman" w:eastAsia="Times New Roman" w:hAnsi="Times New Roman" w:cs="Times New Roman"/>
          <w:b/>
          <w:bCs/>
          <w:sz w:val="24"/>
          <w:szCs w:val="24"/>
          <w:lang w:eastAsia="tr-TR"/>
        </w:rPr>
        <w:t>Proje Ortaklığı:</w:t>
      </w:r>
      <w:r w:rsidRPr="006D0CD7">
        <w:rPr>
          <w:rFonts w:ascii="Times New Roman" w:eastAsia="Times New Roman" w:hAnsi="Times New Roman" w:cs="Times New Roman"/>
          <w:sz w:val="24"/>
          <w:szCs w:val="24"/>
          <w:lang w:eastAsia="tr-TR"/>
        </w:rPr>
        <w:t xml:space="preserve"> Projede en az </w:t>
      </w:r>
      <w:r w:rsidRPr="002D0B7F">
        <w:rPr>
          <w:rFonts w:ascii="Times New Roman" w:eastAsia="Times New Roman" w:hAnsi="Times New Roman" w:cs="Times New Roman"/>
          <w:bCs/>
          <w:sz w:val="24"/>
          <w:szCs w:val="24"/>
          <w:lang w:eastAsia="tr-TR"/>
        </w:rPr>
        <w:t>üç farklı TUB üyesi üniversitenin</w:t>
      </w:r>
      <w:r w:rsidRPr="006D0CD7">
        <w:rPr>
          <w:rFonts w:ascii="Times New Roman" w:eastAsia="Times New Roman" w:hAnsi="Times New Roman" w:cs="Times New Roman"/>
          <w:sz w:val="24"/>
          <w:szCs w:val="24"/>
          <w:lang w:eastAsia="tr-TR"/>
        </w:rPr>
        <w:t xml:space="preserve"> iş birliği yapması gerekmektedir.</w:t>
      </w:r>
    </w:p>
    <w:p w14:paraId="4F4DB8F7" w14:textId="77777777" w:rsidR="006D0CD7" w:rsidRPr="006D0CD7" w:rsidRDefault="006D0CD7" w:rsidP="002D0B7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D0B7F">
        <w:rPr>
          <w:rFonts w:ascii="Times New Roman" w:eastAsia="Times New Roman" w:hAnsi="Times New Roman" w:cs="Times New Roman"/>
          <w:b/>
          <w:bCs/>
          <w:sz w:val="24"/>
          <w:szCs w:val="24"/>
          <w:lang w:eastAsia="tr-TR"/>
        </w:rPr>
        <w:t>Proje Süresi:</w:t>
      </w:r>
      <w:r w:rsidRPr="006D0CD7">
        <w:rPr>
          <w:rFonts w:ascii="Times New Roman" w:eastAsia="Times New Roman" w:hAnsi="Times New Roman" w:cs="Times New Roman"/>
          <w:sz w:val="24"/>
          <w:szCs w:val="24"/>
          <w:lang w:eastAsia="tr-TR"/>
        </w:rPr>
        <w:t xml:space="preserve"> Proje süresi, ek süreler dâhil olmak üzere </w:t>
      </w:r>
      <w:r w:rsidRPr="002D0B7F">
        <w:rPr>
          <w:rFonts w:ascii="Times New Roman" w:eastAsia="Times New Roman" w:hAnsi="Times New Roman" w:cs="Times New Roman"/>
          <w:bCs/>
          <w:sz w:val="24"/>
          <w:szCs w:val="24"/>
          <w:lang w:eastAsia="tr-TR"/>
        </w:rPr>
        <w:t>en fazla 36 ay</w:t>
      </w:r>
      <w:r w:rsidRPr="006D0CD7">
        <w:rPr>
          <w:rFonts w:ascii="Times New Roman" w:eastAsia="Times New Roman" w:hAnsi="Times New Roman" w:cs="Times New Roman"/>
          <w:sz w:val="24"/>
          <w:szCs w:val="24"/>
          <w:lang w:eastAsia="tr-TR"/>
        </w:rPr>
        <w:t xml:space="preserve"> olabilir.</w:t>
      </w:r>
    </w:p>
    <w:p w14:paraId="73BDB651" w14:textId="77777777" w:rsidR="006D0CD7" w:rsidRPr="006D0CD7" w:rsidRDefault="006D0CD7" w:rsidP="002D0B7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D0B7F">
        <w:rPr>
          <w:rFonts w:ascii="Times New Roman" w:eastAsia="Times New Roman" w:hAnsi="Times New Roman" w:cs="Times New Roman"/>
          <w:b/>
          <w:bCs/>
          <w:sz w:val="24"/>
          <w:szCs w:val="24"/>
          <w:lang w:eastAsia="tr-TR"/>
        </w:rPr>
        <w:t>Proje Destek Üst Limiti:</w:t>
      </w:r>
      <w:r w:rsidRPr="006D0CD7">
        <w:rPr>
          <w:rFonts w:ascii="Times New Roman" w:eastAsia="Times New Roman" w:hAnsi="Times New Roman" w:cs="Times New Roman"/>
          <w:sz w:val="24"/>
          <w:szCs w:val="24"/>
          <w:lang w:eastAsia="tr-TR"/>
        </w:rPr>
        <w:t xml:space="preserve"> Proje başına sağlanacak destek tutarı</w:t>
      </w:r>
      <w:r w:rsidRPr="002D0B7F">
        <w:rPr>
          <w:rFonts w:ascii="Times New Roman" w:eastAsia="Times New Roman" w:hAnsi="Times New Roman" w:cs="Times New Roman"/>
          <w:sz w:val="24"/>
          <w:szCs w:val="24"/>
          <w:lang w:eastAsia="tr-TR"/>
        </w:rPr>
        <w:t>, her projede yer alan paydaş üniversitelerin belirlediği proje başına destek tutarlarının toplamıdır.</w:t>
      </w:r>
      <w:r w:rsidRPr="006D0CD7">
        <w:rPr>
          <w:rFonts w:ascii="Times New Roman" w:eastAsia="Times New Roman" w:hAnsi="Times New Roman" w:cs="Times New Roman"/>
          <w:sz w:val="24"/>
          <w:szCs w:val="24"/>
          <w:lang w:eastAsia="tr-TR"/>
        </w:rPr>
        <w:t xml:space="preserve"> </w:t>
      </w:r>
    </w:p>
    <w:p w14:paraId="5008326B" w14:textId="27524F9B" w:rsidR="006D0CD7" w:rsidRPr="006D0CD7" w:rsidRDefault="006D0CD7" w:rsidP="002D0B7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D0B7F">
        <w:rPr>
          <w:rFonts w:ascii="Times New Roman" w:eastAsia="Times New Roman" w:hAnsi="Times New Roman" w:cs="Times New Roman"/>
          <w:b/>
          <w:bCs/>
          <w:sz w:val="24"/>
          <w:szCs w:val="24"/>
          <w:lang w:eastAsia="tr-TR"/>
        </w:rPr>
        <w:t>Başvuru Sistemi:</w:t>
      </w:r>
      <w:r w:rsidRPr="006D0CD7">
        <w:rPr>
          <w:rFonts w:ascii="Times New Roman" w:eastAsia="Times New Roman" w:hAnsi="Times New Roman" w:cs="Times New Roman"/>
          <w:sz w:val="24"/>
          <w:szCs w:val="24"/>
          <w:lang w:eastAsia="tr-TR"/>
        </w:rPr>
        <w:t xml:space="preserve"> Proje başvuruları çevrim içi olarak </w:t>
      </w:r>
      <w:r w:rsidR="00237DF4">
        <w:rPr>
          <w:rFonts w:ascii="Times New Roman" w:eastAsia="Times New Roman" w:hAnsi="Times New Roman" w:cs="Times New Roman"/>
          <w:bCs/>
          <w:sz w:val="24"/>
          <w:szCs w:val="24"/>
          <w:lang w:eastAsia="tr-TR"/>
        </w:rPr>
        <w:t>UBYS-BAP</w:t>
      </w:r>
      <w:r w:rsidRPr="006D0CD7">
        <w:rPr>
          <w:rFonts w:ascii="Times New Roman" w:eastAsia="Times New Roman" w:hAnsi="Times New Roman" w:cs="Times New Roman"/>
          <w:sz w:val="24"/>
          <w:szCs w:val="24"/>
          <w:lang w:eastAsia="tr-TR"/>
        </w:rPr>
        <w:t xml:space="preserve"> üzerinden gerçekleştirilecektir.</w:t>
      </w:r>
    </w:p>
    <w:p w14:paraId="65830969" w14:textId="77777777" w:rsidR="006D0CD7" w:rsidRPr="006D0CD7" w:rsidRDefault="006D0CD7" w:rsidP="002D0B7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D0B7F">
        <w:rPr>
          <w:rFonts w:ascii="Times New Roman" w:eastAsia="Times New Roman" w:hAnsi="Times New Roman" w:cs="Times New Roman"/>
          <w:b/>
          <w:bCs/>
          <w:sz w:val="24"/>
          <w:szCs w:val="24"/>
          <w:lang w:eastAsia="tr-TR"/>
        </w:rPr>
        <w:t>Başvuru Tarihleri:</w:t>
      </w:r>
      <w:r w:rsidRPr="006D0CD7">
        <w:rPr>
          <w:rFonts w:ascii="Times New Roman" w:eastAsia="Times New Roman" w:hAnsi="Times New Roman" w:cs="Times New Roman"/>
          <w:sz w:val="24"/>
          <w:szCs w:val="24"/>
          <w:lang w:eastAsia="tr-TR"/>
        </w:rPr>
        <w:t xml:space="preserve"> Başvurular </w:t>
      </w:r>
      <w:r w:rsidRPr="002D0B7F">
        <w:rPr>
          <w:rFonts w:ascii="Times New Roman" w:eastAsia="Times New Roman" w:hAnsi="Times New Roman" w:cs="Times New Roman"/>
          <w:bCs/>
          <w:sz w:val="24"/>
          <w:szCs w:val="24"/>
          <w:lang w:eastAsia="tr-TR"/>
        </w:rPr>
        <w:t>15 Ağustos 2026</w:t>
      </w:r>
      <w:r w:rsidRPr="006D0CD7">
        <w:rPr>
          <w:rFonts w:ascii="Times New Roman" w:eastAsia="Times New Roman" w:hAnsi="Times New Roman" w:cs="Times New Roman"/>
          <w:sz w:val="24"/>
          <w:szCs w:val="24"/>
          <w:lang w:eastAsia="tr-TR"/>
        </w:rPr>
        <w:t xml:space="preserve"> tarihinde başlayacak ve </w:t>
      </w:r>
      <w:r w:rsidRPr="002D0B7F">
        <w:rPr>
          <w:rFonts w:ascii="Times New Roman" w:eastAsia="Times New Roman" w:hAnsi="Times New Roman" w:cs="Times New Roman"/>
          <w:bCs/>
          <w:sz w:val="24"/>
          <w:szCs w:val="24"/>
          <w:lang w:eastAsia="tr-TR"/>
        </w:rPr>
        <w:t>15 Eylül 2026</w:t>
      </w:r>
      <w:r w:rsidRPr="006D0CD7">
        <w:rPr>
          <w:rFonts w:ascii="Times New Roman" w:eastAsia="Times New Roman" w:hAnsi="Times New Roman" w:cs="Times New Roman"/>
          <w:sz w:val="24"/>
          <w:szCs w:val="24"/>
          <w:lang w:eastAsia="tr-TR"/>
        </w:rPr>
        <w:t xml:space="preserve"> tarihinde sona erecektir.</w:t>
      </w:r>
    </w:p>
    <w:p w14:paraId="6F0CF97A" w14:textId="77777777" w:rsidR="006D0CD7" w:rsidRDefault="006D0CD7" w:rsidP="002D0B7F">
      <w:pPr>
        <w:jc w:val="both"/>
      </w:pPr>
    </w:p>
    <w:sectPr w:rsidR="006D0CD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8463D" w14:textId="77777777" w:rsidR="00237576" w:rsidRDefault="00237576" w:rsidP="002D0B7F">
      <w:pPr>
        <w:spacing w:after="0" w:line="240" w:lineRule="auto"/>
      </w:pPr>
      <w:r>
        <w:separator/>
      </w:r>
    </w:p>
  </w:endnote>
  <w:endnote w:type="continuationSeparator" w:id="0">
    <w:p w14:paraId="3092D5A3" w14:textId="77777777" w:rsidR="00237576" w:rsidRDefault="00237576" w:rsidP="002D0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0B0B" w14:textId="77777777" w:rsidR="00237576" w:rsidRDefault="00237576" w:rsidP="002D0B7F">
      <w:pPr>
        <w:spacing w:after="0" w:line="240" w:lineRule="auto"/>
      </w:pPr>
      <w:r>
        <w:separator/>
      </w:r>
    </w:p>
  </w:footnote>
  <w:footnote w:type="continuationSeparator" w:id="0">
    <w:p w14:paraId="75AF5DF6" w14:textId="77777777" w:rsidR="00237576" w:rsidRDefault="00237576" w:rsidP="002D0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448C" w14:textId="77777777" w:rsidR="002D0B7F" w:rsidRPr="002D0B7F" w:rsidRDefault="002D0B7F" w:rsidP="002D0B7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D0B7F">
      <w:rPr>
        <w:rFonts w:ascii="Times New Roman" w:eastAsia="Times New Roman" w:hAnsi="Times New Roman" w:cs="Times New Roman"/>
        <w:noProof/>
        <w:sz w:val="24"/>
        <w:szCs w:val="24"/>
        <w:lang w:eastAsia="tr-TR"/>
      </w:rPr>
      <w:drawing>
        <wp:inline distT="0" distB="0" distL="0" distR="0" wp14:anchorId="14A7A1D4" wp14:editId="7DF7F018">
          <wp:extent cx="1017263" cy="612085"/>
          <wp:effectExtent l="0" t="0" r="0" b="0"/>
          <wp:docPr id="1" name="Resim 1" descr="C:\Guleda Engin\APRY\TUB\TUB-LOGO.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uleda Engin\APRY\TUB\TUB-LOGO.jpg.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063" cy="640245"/>
                  </a:xfrm>
                  <a:prstGeom prst="rect">
                    <a:avLst/>
                  </a:prstGeom>
                  <a:noFill/>
                  <a:ln>
                    <a:noFill/>
                  </a:ln>
                </pic:spPr>
              </pic:pic>
            </a:graphicData>
          </a:graphic>
        </wp:inline>
      </w:drawing>
    </w:r>
  </w:p>
  <w:p w14:paraId="3EA7663B" w14:textId="77777777" w:rsidR="002D0B7F" w:rsidRDefault="002D0B7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96888"/>
    <w:multiLevelType w:val="multilevel"/>
    <w:tmpl w:val="0884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9453F"/>
    <w:multiLevelType w:val="multilevel"/>
    <w:tmpl w:val="6AB8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CD"/>
    <w:rsid w:val="00034C44"/>
    <w:rsid w:val="001118E8"/>
    <w:rsid w:val="001B0864"/>
    <w:rsid w:val="00237576"/>
    <w:rsid w:val="00237DF4"/>
    <w:rsid w:val="002D0B7F"/>
    <w:rsid w:val="006D0CD7"/>
    <w:rsid w:val="008E6CF5"/>
    <w:rsid w:val="0090535B"/>
    <w:rsid w:val="00CA595B"/>
    <w:rsid w:val="00CB4102"/>
    <w:rsid w:val="00DC0F91"/>
    <w:rsid w:val="00E11433"/>
    <w:rsid w:val="00FE0AB9"/>
    <w:rsid w:val="00FE7B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8AD3"/>
  <w15:chartTrackingRefBased/>
  <w15:docId w15:val="{182FFD19-6577-41E3-8EE0-4A82D6B4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6D0C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6D0CD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6D0CD7"/>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align-center">
    <w:name w:val="text-align-center"/>
    <w:basedOn w:val="Normal"/>
    <w:rsid w:val="00034C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34C44"/>
    <w:rPr>
      <w:b/>
      <w:bCs/>
    </w:rPr>
  </w:style>
  <w:style w:type="paragraph" w:styleId="NormalWeb">
    <w:name w:val="Normal (Web)"/>
    <w:basedOn w:val="Normal"/>
    <w:uiPriority w:val="99"/>
    <w:semiHidden/>
    <w:unhideWhenUsed/>
    <w:rsid w:val="00034C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6D0CD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6D0CD7"/>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6D0CD7"/>
    <w:rPr>
      <w:rFonts w:ascii="Times New Roman" w:eastAsia="Times New Roman" w:hAnsi="Times New Roman" w:cs="Times New Roman"/>
      <w:b/>
      <w:bCs/>
      <w:sz w:val="27"/>
      <w:szCs w:val="27"/>
      <w:lang w:eastAsia="tr-TR"/>
    </w:rPr>
  </w:style>
  <w:style w:type="paragraph" w:styleId="stBilgi">
    <w:name w:val="header"/>
    <w:basedOn w:val="Normal"/>
    <w:link w:val="stBilgiChar"/>
    <w:uiPriority w:val="99"/>
    <w:unhideWhenUsed/>
    <w:rsid w:val="002D0B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0B7F"/>
  </w:style>
  <w:style w:type="paragraph" w:styleId="AltBilgi">
    <w:name w:val="footer"/>
    <w:basedOn w:val="Normal"/>
    <w:link w:val="AltBilgiChar"/>
    <w:uiPriority w:val="99"/>
    <w:unhideWhenUsed/>
    <w:rsid w:val="002D0B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0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64905">
      <w:bodyDiv w:val="1"/>
      <w:marLeft w:val="0"/>
      <w:marRight w:val="0"/>
      <w:marTop w:val="0"/>
      <w:marBottom w:val="0"/>
      <w:divBdr>
        <w:top w:val="none" w:sz="0" w:space="0" w:color="auto"/>
        <w:left w:val="none" w:sz="0" w:space="0" w:color="auto"/>
        <w:bottom w:val="none" w:sz="0" w:space="0" w:color="auto"/>
        <w:right w:val="none" w:sz="0" w:space="0" w:color="auto"/>
      </w:divBdr>
    </w:div>
    <w:div w:id="954213080">
      <w:bodyDiv w:val="1"/>
      <w:marLeft w:val="0"/>
      <w:marRight w:val="0"/>
      <w:marTop w:val="0"/>
      <w:marBottom w:val="0"/>
      <w:divBdr>
        <w:top w:val="none" w:sz="0" w:space="0" w:color="auto"/>
        <w:left w:val="none" w:sz="0" w:space="0" w:color="auto"/>
        <w:bottom w:val="none" w:sz="0" w:space="0" w:color="auto"/>
        <w:right w:val="none" w:sz="0" w:space="0" w:color="auto"/>
      </w:divBdr>
    </w:div>
    <w:div w:id="17042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1710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dc:creator>
  <cp:keywords/>
  <dc:description/>
  <cp:lastModifiedBy>Etu</cp:lastModifiedBy>
  <cp:revision>4</cp:revision>
  <dcterms:created xsi:type="dcterms:W3CDTF">2026-08-12T12:08:00Z</dcterms:created>
  <dcterms:modified xsi:type="dcterms:W3CDTF">2026-08-12T14:20:00Z</dcterms:modified>
</cp:coreProperties>
</file>